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ALLEGATO 1</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Dirigente Scolastico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Dell’IC </w:t>
      </w:r>
      <w:r w:rsidDel="00000000" w:rsidR="00000000" w:rsidRPr="00000000">
        <w:rPr>
          <w:rFonts w:ascii="Times New Roman" w:cs="Times New Roman" w:eastAsia="Times New Roman" w:hAnsi="Times New Roman"/>
          <w:rtl w:val="0"/>
        </w:rPr>
        <w:t xml:space="preserve">“G. Tentindo” di Chiusano di San Domenico</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360" w:lineRule="auto"/>
        <w:ind w:left="48" w:right="23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360" w:lineRule="auto"/>
        <w:ind w:left="48" w:right="23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360" w:lineRule="auto"/>
        <w:ind w:left="48" w:right="23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Il/La sottoscritto/a ........................................................................... nato/a ............................................ (prov................) il ................................. residente in ..................................................  Insegnante di........................................................... . titolare presso la scuola ................................................................................... dall’A.S................. con decorrenza giuridica dal ........../............/......... immesso in ruolo ai sensi …………………………………….. con effettiva assunzione in servizio dal ……/....../................... ai fini della formulazione della graduatoria dichiara sotto la propria responsabilità: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360" w:lineRule="auto"/>
        <w:ind w:left="48" w:right="23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95"/>
        <w:gridCol w:w="1050"/>
        <w:gridCol w:w="1215"/>
        <w:tblGridChange w:id="0">
          <w:tblGrid>
            <w:gridCol w:w="7395"/>
            <w:gridCol w:w="1050"/>
            <w:gridCol w:w="1215"/>
          </w:tblGrid>
        </w:tblGridChange>
      </w:tblGrid>
      <w:tr>
        <w:trPr>
          <w:cantSplit w:val="1"/>
          <w:trHeight w:val="38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compilare a cura dell'interessato </w:t>
            </w:r>
          </w:p>
        </w:tc>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Punti</w:t>
            </w:r>
          </w:p>
        </w:tc>
        <w:tc>
          <w:tcPr>
            <w:shd w:fill="auto" w:val="clear"/>
            <w:tcMar>
              <w:top w:w="100.0" w:type="dxa"/>
              <w:left w:w="100.0" w:type="dxa"/>
              <w:bottom w:w="100.0" w:type="dxa"/>
              <w:right w:w="100.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87401574803198"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Riservato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 w:right="27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 Scol.</w:t>
            </w:r>
          </w:p>
        </w:tc>
      </w:tr>
      <w:tr>
        <w:trPr>
          <w:cantSplit w:val="1"/>
          <w:trHeight w:val="20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 ANZIANITÀ DI SERVIZIO:</w:t>
            </w:r>
          </w:p>
        </w:tc>
        <w:tc>
          <w:tcPr>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38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4"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per ogni anno di servizio comunque prestato, successivamente alla decorrenza giuridica della nomina, nel ruolo di appartenenza (1) (Punti 6)</w:t>
            </w:r>
          </w:p>
        </w:tc>
        <w:tc>
          <w:tcPr>
            <w:shd w:fill="auto" w:val="clear"/>
            <w:tcMar>
              <w:top w:w="100.0" w:type="dxa"/>
              <w:left w:w="100.0" w:type="dxa"/>
              <w:bottom w:w="100.0" w:type="dxa"/>
              <w:right w:w="100.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56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8" w:right="98.38582677165505" w:hanging="2.999999999999998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A1) per ogni anno di servizio effettivamente prestato (2) dopo la nomina nel ruolo di appartenenza in scuole o istituti situati nelle piccole isole (3) in aggiunta al punteggio di cui al punto A) (Punti 6)</w:t>
            </w:r>
          </w:p>
        </w:tc>
        <w:tc>
          <w:tcPr>
            <w:shd w:fill="auto" w:val="clear"/>
            <w:tcMar>
              <w:top w:w="100.0" w:type="dxa"/>
              <w:left w:w="100.0" w:type="dxa"/>
              <w:bottom w:w="100.0" w:type="dxa"/>
              <w:right w:w="100.0" w:type="dxa"/>
            </w:tcM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12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3" w:right="98.38582677165505" w:firstLine="2.999999999999998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 per ogni anno di servizio preruolo o di altro servizio di ruolo riconosciuto o valutato ai fini della carriera o per ogni anno di servizio preruolo o di altro servizio di ruolo prestato nella scuola secondaria di secondo grado (4)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50"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(Punti 3) per i primi 4 anni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(Punti 2) per gli anni successivi al 4 anno</w:t>
            </w:r>
          </w:p>
        </w:tc>
        <w:tc>
          <w:tcPr>
            <w:shd w:fill="auto" w:val="clear"/>
            <w:tcMar>
              <w:top w:w="100.0" w:type="dxa"/>
              <w:left w:w="100.0" w:type="dxa"/>
              <w:bottom w:w="100.0" w:type="dxa"/>
              <w:right w:w="100.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76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3" w:right="98.38582677165505" w:firstLine="2.999999999999998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w:t>
            </w:r>
          </w:p>
        </w:tc>
        <w:tc>
          <w:tcPr>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03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3" w:right="98.38582677165505" w:firstLine="2.999999999999998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(Punti 3) </w:t>
            </w:r>
          </w:p>
        </w:tc>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42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10" w:line="229" w:lineRule="auto"/>
              <w:ind w:left="0"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B3)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 w:line="229" w:lineRule="auto"/>
              <w:ind w:left="50"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il servizio é prestato nell'ambito del plesso di titolarità (Punti 0,5) - se il servizio é stato prestato al di fuori del plesso di titolarità (Punti 1)</w:t>
            </w:r>
          </w:p>
        </w:tc>
        <w:tc>
          <w:tcPr>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68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9"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 per il servizio di ruolo prestato senza soluzione di continuità negli ultimi tre anni scolastici nella scuola di attuale titolarità o di incarico triennale da ambito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46"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 ogni ulteriore anno di servizio: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3" w:right="98.38582677165505" w:firstLine="5.999999999999996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entro il quinquennio (Punti 2) oltre il quinquennio (Punti 3) per il servizio prestato nelle piccole isole il punteggio si raddoppia </w:t>
            </w:r>
          </w:p>
        </w:tc>
        <w:tc>
          <w:tcPr>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90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C0) per ogni anno di servizio di ruolo prestato nella sede (comune) di attuale titolarità prestato senza soluzione di continuità in aggiunta a quello previsto dalle lettere A), A1), B), B1), B2), B3)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49"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 di aver diritto a (punti 1 per ogni anno)</w:t>
            </w:r>
          </w:p>
        </w:tc>
        <w:tc>
          <w:tcPr>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68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C1) per la sola scuola primaria: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8" w:right="98.38582677165505" w:firstLine="0.999999999999996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50"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(Punti 1,5)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9"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50"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(Punti 3)</w:t>
            </w:r>
          </w:p>
        </w:tc>
        <w:tc>
          <w:tcPr>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94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3" w:right="98.38582677165505" w:firstLine="2.999999999999998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w:t>
            </w:r>
          </w:p>
        </w:tc>
        <w:tc>
          <w:tcPr>
            <w:shd w:fill="auto" w:val="clear"/>
            <w:tcMar>
              <w:top w:w="100.0" w:type="dxa"/>
              <w:left w:w="100.0" w:type="dxa"/>
              <w:bottom w:w="100.0" w:type="dxa"/>
              <w:right w:w="10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 - ESIGENZE DI FAMIGLIA (6)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bl>
      <w:tblPr>
        <w:tblStyle w:val="Table2"/>
        <w:tblW w:w="966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95"/>
        <w:gridCol w:w="1080"/>
        <w:gridCol w:w="1185"/>
        <w:tblGridChange w:id="0">
          <w:tblGrid>
            <w:gridCol w:w="7395"/>
            <w:gridCol w:w="1080"/>
            <w:gridCol w:w="1185"/>
          </w:tblGrid>
        </w:tblGridChange>
      </w:tblGrid>
      <w:tr>
        <w:trPr>
          <w:cantSplit w:val="1"/>
          <w:trHeight w:val="50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1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Tipo di esigenza </w:t>
            </w:r>
          </w:p>
        </w:tc>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Punti</w:t>
            </w:r>
          </w:p>
        </w:tc>
        <w:tc>
          <w:tcPr>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Riservato al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Dir. Scol.</w:t>
            </w:r>
          </w:p>
        </w:tc>
      </w:tr>
      <w:tr>
        <w:trPr>
          <w:cantSplit w:val="1"/>
          <w:trHeight w:val="85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5"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per ricongiungimento al coniuge ovvero, nel caso di docenti senza coniuge o separati giudizialmente o consensualmente con atto omologato dal tribunale, per ricongiungimento ai genitori o ai figli (7) (Punti 6)</w:t>
            </w:r>
          </w:p>
        </w:tc>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55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45"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 per ogni figlio di età inferiore a sei anni (8) (Punti 4) </w:t>
            </w:r>
          </w:p>
        </w:tc>
        <w:tc>
          <w:tcPr>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09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16" w:line="229" w:lineRule="auto"/>
              <w:ind w:left="45"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 per ogni figlio di età superiore ai sei anni, ma che non abbia superato il diciottesimo anno di età (8) ovvero per ogni figlio maggiorenne che risulti totalmente o permanentemente inabile a proficuo lavoro) (Punti 3)</w:t>
            </w:r>
          </w:p>
        </w:tc>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09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29" w:lineRule="auto"/>
              <w:ind w:left="45" w:right="98.3858267716550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D) per la cura e l'assistenza dei figli minorati fisici, psichici o sensoriali, tossicodipendenti, ovvero del coniuge o del genitore totalmente e permanentemente inabili al lavoro che possono essere assistiti soltanto nel comune richiesto (9) (Punti 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 - TITOLI GENERALI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tl w:val="0"/>
        </w:rPr>
      </w:r>
    </w:p>
    <w:tbl>
      <w:tblPr>
        <w:tblStyle w:val="Table3"/>
        <w:tblW w:w="967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85"/>
        <w:gridCol w:w="1335"/>
        <w:gridCol w:w="1155"/>
        <w:tblGridChange w:id="0">
          <w:tblGrid>
            <w:gridCol w:w="7185"/>
            <w:gridCol w:w="1335"/>
            <w:gridCol w:w="1155"/>
          </w:tblGrid>
        </w:tblGridChange>
      </w:tblGrid>
      <w:tr>
        <w:trPr>
          <w:cantSplit w:val="1"/>
          <w:trHeight w:val="62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65.35433070866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 di titolo </w:t>
            </w:r>
          </w:p>
        </w:tc>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Punti</w:t>
            </w:r>
          </w:p>
        </w:tc>
        <w:tc>
          <w:tcPr>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7"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Riservato al Dir. Scol.</w:t>
            </w:r>
          </w:p>
        </w:tc>
      </w:tr>
      <w:tr>
        <w:trPr>
          <w:cantSplit w:val="1"/>
          <w:trHeight w:val="72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0" w:right="9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per il superamento di un pubblico concorso ordinario per esami e titoli, per l'accesso al ruolo di appartenenza (1), al momento della presentazione della domanda, o a ruoli di livello pari o superiore a quello di appartenenza (10) (Punti 12)</w:t>
            </w:r>
          </w:p>
        </w:tc>
        <w:tc>
          <w:tcPr>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86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3" w:right="90" w:hanging="0.999999999999996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 w:line="229" w:lineRule="auto"/>
              <w:ind w:left="44" w:right="90" w:hanging="4.000000000000003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riconosciuti equipollenti dai competenti organismi universitari (11) e (11 bis), ivi compresi gli istituti di educazione fisica statali o pareggiati, nell'ambito delle scienze dell'educazione e/o nell'ambito delle discipline attualmente insegnate dal docente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 w:line="229" w:lineRule="auto"/>
              <w:ind w:left="45" w:right="9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per ogni diploma (Punti 5) (è valutabile un solo diploma, per lo stesso o gli stessi anni accademici o di corso)</w:t>
            </w:r>
          </w:p>
        </w:tc>
        <w:tc>
          <w:tcPr>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90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0" w:right="90" w:firstLine="4.000000000000003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4" w:line="229" w:lineRule="auto"/>
              <w:ind w:left="45" w:right="9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41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5" w:right="9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 w:line="229" w:lineRule="auto"/>
              <w:ind w:left="45" w:right="9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per ogni corso (Punti 1) (è valutabile un solo corso, per lo stesso o gli stessi anni accademici)</w:t>
            </w:r>
          </w:p>
        </w:tc>
        <w:tc>
          <w:tcPr>
            <w:shd w:fill="auto" w:val="clear"/>
            <w:tcMar>
              <w:top w:w="100.0" w:type="dxa"/>
              <w:left w:w="100.0" w:type="dxa"/>
              <w:bottom w:w="100.0" w:type="dxa"/>
              <w:right w:w="100.0" w:type="dxa"/>
            </w:tcM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94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5" w:right="128"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w:t>
            </w:r>
          </w:p>
        </w:tc>
        <w:tc>
          <w:tcPr>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60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5" w:right="128"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 per il conseguimento del titolo di "dottorato di ricerca"(si valuta un solo titolo) (Punti 5) (si valuta un solo titolo)</w:t>
            </w:r>
          </w:p>
        </w:tc>
        <w:tc>
          <w:tcPr>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18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5" w:right="128"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w:t>
            </w:r>
          </w:p>
        </w:tc>
        <w:tc>
          <w:tcPr>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03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45" w:right="3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w:t>
            </w:r>
          </w:p>
        </w:tc>
        <w:tc>
          <w:tcPr>
            <w:shd w:fill="auto" w:val="clear"/>
            <w:tcMar>
              <w:top w:w="100.0" w:type="dxa"/>
              <w:left w:w="100.0" w:type="dxa"/>
              <w:bottom w:w="100.0" w:type="dxa"/>
              <w:right w:w="100.0" w:type="dxa"/>
            </w:tcM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32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45" w:right="317"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 CLIL di Corso di Perfezionamento per l’insegnamento di una disciplina non linguistica in lingua straniera di cui al D. Direttoriale n. 6 del 16.04.2012 rilasciato da strutture universitarie in possesso dei requisiti di cui all’art. 3, comma 3 del D.M. del 30/09/2011. NB: il certificato viene rilasciato solo a chi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67" w:line="240" w:lineRule="auto"/>
              <w:ind w:left="45"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È in possesso di certificazione di livello C1 del QCER (art. 4 comma 2)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 frequentato il corso metodologico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Sostenuto la prova finale (Punti 1)</w:t>
            </w:r>
          </w:p>
        </w:tc>
        <w:tc>
          <w:tcPr>
            <w:shd w:fill="auto" w:val="clear"/>
            <w:tcMar>
              <w:top w:w="100.0" w:type="dxa"/>
              <w:left w:w="100.0" w:type="dxa"/>
              <w:bottom w:w="100.0" w:type="dxa"/>
              <w:right w:w="100.0" w:type="dxa"/>
            </w:tcM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05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45" w:right="9"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(Punti 0,5)</w:t>
            </w:r>
          </w:p>
        </w:tc>
        <w:tc>
          <w:tcPr>
            <w:shd w:fill="auto" w:val="clear"/>
            <w:tcMar>
              <w:top w:w="100.0" w:type="dxa"/>
              <w:left w:w="100.0" w:type="dxa"/>
              <w:bottom w:w="100.0" w:type="dxa"/>
              <w:right w:w="100.0" w:type="dxa"/>
            </w:tcM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480"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N.B. i titoli relativi a C), D), E), F), G), H),I),L), anche cumulabili tra di loro, sono valutati fino ad un massimo di Punti 10</w:t>
            </w:r>
          </w:p>
        </w:tc>
        <w:tc>
          <w:tcPr>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259"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TOTALE PUNTI</w:t>
            </w:r>
          </w:p>
        </w:tc>
        <w:tc>
          <w:tcPr>
            <w:gridSpan w:val="2"/>
            <w:shd w:fill="auto" w:val="clear"/>
            <w:tcMar>
              <w:top w:w="100.0" w:type="dxa"/>
              <w:left w:w="100.0" w:type="dxa"/>
              <w:bottom w:w="100.0" w:type="dxa"/>
              <w:right w:w="100.0" w:type="dxa"/>
            </w:tcM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allega:</w:t>
      </w:r>
      <w:r w:rsidDel="00000000" w:rsidR="00000000" w:rsidRPr="00000000">
        <w:rPr>
          <w:rFonts w:ascii="Times New Roman" w:cs="Times New Roman" w:eastAsia="Times New Roman" w:hAnsi="Times New Roman"/>
          <w:rtl w:val="0"/>
        </w:rPr>
        <w:t xml:space="preserve">________________________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___/___/_____ Firma ____________________________</w:t>
      </w:r>
    </w:p>
    <w:sectPr>
      <w:footerReference r:id="rId7" w:type="default"/>
      <w:footerReference r:id="rId8" w:type="first"/>
      <w:pgSz w:h="16840" w:w="11920" w:orient="portrait"/>
      <w:pgMar w:bottom="1549" w:top="399" w:left="1089" w:right="111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rtl w:val="0"/>
      </w:rPr>
    </w:r>
  </w:p>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e" w:default="1">
    <w:name w:val="Normal"/>
    <w:qFormat w:val="1"/>
    <w:rsid w:val="0013498B"/>
  </w:style>
  <w:style w:type="paragraph" w:styleId="Titolo1">
    <w:name w:val="heading 1"/>
    <w:basedOn w:val="normal"/>
    <w:next w:val="normal"/>
    <w:rsid w:val="007F6C46"/>
    <w:pPr>
      <w:keepNext w:val="1"/>
      <w:keepLines w:val="1"/>
      <w:spacing w:after="120" w:before="480"/>
      <w:outlineLvl w:val="0"/>
    </w:pPr>
    <w:rPr>
      <w:b w:val="1"/>
      <w:sz w:val="48"/>
      <w:szCs w:val="48"/>
    </w:rPr>
  </w:style>
  <w:style w:type="paragraph" w:styleId="Titolo2">
    <w:name w:val="heading 2"/>
    <w:basedOn w:val="normal"/>
    <w:next w:val="normal"/>
    <w:rsid w:val="007F6C46"/>
    <w:pPr>
      <w:keepNext w:val="1"/>
      <w:keepLines w:val="1"/>
      <w:spacing w:after="80" w:before="360"/>
      <w:outlineLvl w:val="1"/>
    </w:pPr>
    <w:rPr>
      <w:b w:val="1"/>
      <w:sz w:val="36"/>
      <w:szCs w:val="36"/>
    </w:rPr>
  </w:style>
  <w:style w:type="paragraph" w:styleId="Titolo3">
    <w:name w:val="heading 3"/>
    <w:basedOn w:val="normal"/>
    <w:next w:val="normal"/>
    <w:rsid w:val="007F6C46"/>
    <w:pPr>
      <w:keepNext w:val="1"/>
      <w:keepLines w:val="1"/>
      <w:spacing w:after="80" w:before="280"/>
      <w:outlineLvl w:val="2"/>
    </w:pPr>
    <w:rPr>
      <w:b w:val="1"/>
      <w:sz w:val="28"/>
      <w:szCs w:val="28"/>
    </w:rPr>
  </w:style>
  <w:style w:type="paragraph" w:styleId="Titolo4">
    <w:name w:val="heading 4"/>
    <w:basedOn w:val="normal"/>
    <w:next w:val="normal"/>
    <w:rsid w:val="007F6C46"/>
    <w:pPr>
      <w:keepNext w:val="1"/>
      <w:keepLines w:val="1"/>
      <w:spacing w:after="40" w:before="240"/>
      <w:outlineLvl w:val="3"/>
    </w:pPr>
    <w:rPr>
      <w:b w:val="1"/>
      <w:sz w:val="24"/>
      <w:szCs w:val="24"/>
    </w:rPr>
  </w:style>
  <w:style w:type="paragraph" w:styleId="Titolo5">
    <w:name w:val="heading 5"/>
    <w:basedOn w:val="normal"/>
    <w:next w:val="normal"/>
    <w:rsid w:val="007F6C46"/>
    <w:pPr>
      <w:keepNext w:val="1"/>
      <w:keepLines w:val="1"/>
      <w:spacing w:after="40" w:before="220"/>
      <w:outlineLvl w:val="4"/>
    </w:pPr>
    <w:rPr>
      <w:b w:val="1"/>
    </w:rPr>
  </w:style>
  <w:style w:type="paragraph" w:styleId="Titolo6">
    <w:name w:val="heading 6"/>
    <w:basedOn w:val="normal"/>
    <w:next w:val="normal"/>
    <w:rsid w:val="007F6C46"/>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7F6C46"/>
  </w:style>
  <w:style w:type="table" w:styleId="TableNormal" w:customStyle="1">
    <w:name w:val="Table Normal"/>
    <w:rsid w:val="007F6C46"/>
    <w:tblPr>
      <w:tblCellMar>
        <w:top w:w="0.0" w:type="dxa"/>
        <w:left w:w="0.0" w:type="dxa"/>
        <w:bottom w:w="0.0" w:type="dxa"/>
        <w:right w:w="0.0" w:type="dxa"/>
      </w:tblCellMar>
    </w:tblPr>
  </w:style>
  <w:style w:type="paragraph" w:styleId="Titolo">
    <w:name w:val="Title"/>
    <w:basedOn w:val="normal"/>
    <w:next w:val="normal"/>
    <w:rsid w:val="007F6C46"/>
    <w:pPr>
      <w:keepNext w:val="1"/>
      <w:keepLines w:val="1"/>
      <w:spacing w:after="120" w:before="480"/>
    </w:pPr>
    <w:rPr>
      <w:b w:val="1"/>
      <w:sz w:val="72"/>
      <w:szCs w:val="72"/>
    </w:rPr>
  </w:style>
  <w:style w:type="paragraph" w:styleId="Sottotitolo">
    <w:name w:val="Subtitle"/>
    <w:basedOn w:val="normal"/>
    <w:next w:val="normal"/>
    <w:rsid w:val="007F6C46"/>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7F6C46"/>
    <w:tblPr>
      <w:tblStyleRowBandSize w:val="1"/>
      <w:tblStyleColBandSize w:val="1"/>
      <w:tblCellMar>
        <w:top w:w="100.0" w:type="dxa"/>
        <w:left w:w="100.0" w:type="dxa"/>
        <w:bottom w:w="100.0" w:type="dxa"/>
        <w:right w:w="100.0" w:type="dxa"/>
      </w:tblCellMar>
    </w:tblPr>
  </w:style>
  <w:style w:type="table" w:styleId="a0" w:customStyle="1">
    <w:basedOn w:val="TableNormal"/>
    <w:rsid w:val="007F6C46"/>
    <w:tblPr>
      <w:tblStyleRowBandSize w:val="1"/>
      <w:tblStyleColBandSize w:val="1"/>
      <w:tblCellMar>
        <w:top w:w="100.0" w:type="dxa"/>
        <w:left w:w="100.0" w:type="dxa"/>
        <w:bottom w:w="100.0" w:type="dxa"/>
        <w:right w:w="100.0" w:type="dxa"/>
      </w:tblCellMar>
    </w:tblPr>
  </w:style>
  <w:style w:type="table" w:styleId="a1" w:customStyle="1">
    <w:basedOn w:val="TableNormal"/>
    <w:rsid w:val="007F6C46"/>
    <w:tblPr>
      <w:tblStyleRowBandSize w:val="1"/>
      <w:tblStyleColBandSize w:val="1"/>
      <w:tblCellMar>
        <w:top w:w="100.0" w:type="dxa"/>
        <w:left w:w="100.0" w:type="dxa"/>
        <w:bottom w:w="100.0" w:type="dxa"/>
        <w:right w:w="100.0" w:type="dxa"/>
      </w:tblCellMar>
    </w:tblPr>
  </w:style>
  <w:style w:type="table" w:styleId="a2" w:customStyle="1">
    <w:basedOn w:val="TableNormal"/>
    <w:rsid w:val="007F6C46"/>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pYN5QmQNsMzej1SlS8ovm2NSEQ==">CgMxLjA4AHIhMUswaDFyQ2pqYTZZam5mT1ZiTUc4enRyNzA1WjRTZmJf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2023-03-03T09:38:00Z</dcterms:created>
  <dc:creator>Michela</dc:creator>
</cp:coreProperties>
</file>